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B6" w:rsidRDefault="00AA1DB6" w:rsidP="00AA1DB6">
      <w:pPr>
        <w:jc w:val="both"/>
        <w:rPr>
          <w:rFonts w:ascii="Arial" w:hAnsi="Arial" w:cs="Arial"/>
          <w:sz w:val="24"/>
          <w:szCs w:val="24"/>
          <w:lang w:bidi="as-IN"/>
        </w:rPr>
      </w:pPr>
    </w:p>
    <w:p w:rsidR="00AA1DB6" w:rsidRDefault="00AA1DB6" w:rsidP="00AA1DB6">
      <w:pPr>
        <w:jc w:val="both"/>
        <w:rPr>
          <w:rFonts w:ascii="Arial" w:hAnsi="Arial" w:cs="Arial"/>
          <w:sz w:val="24"/>
          <w:szCs w:val="24"/>
          <w:lang w:bidi="as-IN"/>
        </w:rPr>
      </w:pPr>
    </w:p>
    <w:p w:rsidR="00AA1DB6" w:rsidRPr="00AA1DB6" w:rsidRDefault="00AA1DB6" w:rsidP="00AA1DB6">
      <w:pPr>
        <w:jc w:val="both"/>
        <w:rPr>
          <w:rFonts w:ascii="Arial" w:hAnsi="Arial" w:cs="Arial"/>
          <w:sz w:val="24"/>
          <w:szCs w:val="24"/>
          <w:lang w:bidi="as-IN"/>
        </w:rPr>
      </w:pPr>
      <w:hyperlink r:id="rId4" w:tgtFrame="_blank" w:history="1">
        <w:r w:rsidRPr="00AA1DB6">
          <w:rPr>
            <w:rFonts w:ascii="Arial" w:hAnsi="Arial" w:cs="Arial"/>
            <w:sz w:val="24"/>
            <w:szCs w:val="24"/>
            <w:lang w:bidi="as-IN"/>
          </w:rPr>
          <w:t>Notice for Empanelment of Third Party Agencies under the Apprentices Act 1961</w:t>
        </w:r>
      </w:hyperlink>
    </w:p>
    <w:p w:rsidR="00AA1DB6" w:rsidRPr="00AA1DB6" w:rsidRDefault="00AA1DB6" w:rsidP="00AA1DB6">
      <w:pPr>
        <w:jc w:val="both"/>
        <w:rPr>
          <w:rFonts w:ascii="Arial" w:hAnsi="Arial" w:cs="Arial"/>
          <w:sz w:val="24"/>
          <w:szCs w:val="24"/>
          <w:lang w:bidi="as-IN"/>
        </w:rPr>
      </w:pPr>
      <w:r w:rsidRPr="00AA1DB6">
        <w:rPr>
          <w:rFonts w:ascii="Arial" w:hAnsi="Arial" w:cs="Arial"/>
          <w:sz w:val="24"/>
          <w:szCs w:val="24"/>
          <w:bdr w:val="none" w:sz="0" w:space="0" w:color="auto" w:frame="1"/>
          <w:lang w:bidi="as-IN"/>
        </w:rPr>
        <w:t>The Directorate General of Training under Ministry of Skill Development &amp; Entrepreneurship desires to empanel „Third Party Agencies (TPAs</w:t>
      </w:r>
      <w:proofErr w:type="gramStart"/>
      <w:r w:rsidRPr="00AA1DB6">
        <w:rPr>
          <w:rFonts w:ascii="Arial" w:hAnsi="Arial" w:cs="Arial"/>
          <w:sz w:val="24"/>
          <w:szCs w:val="24"/>
          <w:bdr w:val="none" w:sz="0" w:space="0" w:color="auto" w:frame="1"/>
          <w:lang w:bidi="as-IN"/>
        </w:rPr>
        <w:t>)‟</w:t>
      </w:r>
      <w:proofErr w:type="gramEnd"/>
      <w:r w:rsidRPr="00AA1DB6">
        <w:rPr>
          <w:rFonts w:ascii="Arial" w:hAnsi="Arial" w:cs="Arial"/>
          <w:sz w:val="24"/>
          <w:szCs w:val="24"/>
          <w:bdr w:val="none" w:sz="0" w:space="0" w:color="auto" w:frame="1"/>
          <w:lang w:bidi="as-IN"/>
        </w:rPr>
        <w:t xml:space="preserve"> under the ApprenticesAct,1961.</w:t>
      </w:r>
    </w:p>
    <w:p w:rsidR="00AA1DB6" w:rsidRPr="00AA1DB6" w:rsidRDefault="00AA1DB6" w:rsidP="00AA1DB6">
      <w:pPr>
        <w:jc w:val="both"/>
        <w:rPr>
          <w:rFonts w:ascii="Arial" w:hAnsi="Arial" w:cs="Arial"/>
          <w:sz w:val="24"/>
          <w:szCs w:val="24"/>
          <w:lang w:bidi="as-IN"/>
        </w:rPr>
      </w:pPr>
      <w:r w:rsidRPr="00AA1DB6">
        <w:rPr>
          <w:rFonts w:ascii="Arial" w:hAnsi="Arial" w:cs="Arial"/>
          <w:sz w:val="24"/>
          <w:szCs w:val="24"/>
          <w:lang w:bidi="as-IN"/>
        </w:rPr>
        <w:t xml:space="preserve">For this purpose, DGT invites applications from Statutory University or Private University under any provision of the law made by Parliament / State legislature, Technical Institutes affiliated with All India Council for Technical Education (AICTE), ITIs affiliated with NCVT, registered Industry Associations, Training Providers under NSDA/NSDC, any other educational / technical Institution notified by the Central/State Government, and NGOs. The Institution/organization must have a head office or branch office in any of the States/ UTs that fall under the jurisdiction of the 6 Regional Directorates of Apprenticeship Training (RDATs) of DGT located at Bhopal, Chandigarh, Chennai, Faridabad, </w:t>
      </w:r>
      <w:proofErr w:type="spellStart"/>
      <w:r w:rsidRPr="00AA1DB6">
        <w:rPr>
          <w:rFonts w:ascii="Arial" w:hAnsi="Arial" w:cs="Arial"/>
          <w:sz w:val="24"/>
          <w:szCs w:val="24"/>
          <w:lang w:bidi="as-IN"/>
        </w:rPr>
        <w:t>Guwahati</w:t>
      </w:r>
      <w:proofErr w:type="spellEnd"/>
      <w:r w:rsidRPr="00AA1DB6">
        <w:rPr>
          <w:rFonts w:ascii="Arial" w:hAnsi="Arial" w:cs="Arial"/>
          <w:sz w:val="24"/>
          <w:szCs w:val="24"/>
          <w:lang w:bidi="as-IN"/>
        </w:rPr>
        <w:t>, Hyderabad, Kanpur, Kolkata, and Mumbai.</w:t>
      </w:r>
    </w:p>
    <w:p w:rsidR="00AA1DB6" w:rsidRPr="00AA1DB6" w:rsidRDefault="00AA1DB6" w:rsidP="00AA1DB6">
      <w:pPr>
        <w:jc w:val="both"/>
        <w:rPr>
          <w:rFonts w:ascii="Arial" w:hAnsi="Arial" w:cs="Arial"/>
          <w:sz w:val="24"/>
          <w:szCs w:val="24"/>
          <w:lang w:bidi="as-IN"/>
        </w:rPr>
      </w:pPr>
      <w:r w:rsidRPr="00AA1DB6">
        <w:rPr>
          <w:rFonts w:ascii="Arial" w:hAnsi="Arial" w:cs="Arial"/>
          <w:sz w:val="24"/>
          <w:szCs w:val="24"/>
          <w:lang w:bidi="as-IN"/>
        </w:rPr>
        <w:t>Institutions/ organizations fulfilling the following criteria and accepts the below mentioned terms &amp; conditions only should apply for empanelment:</w:t>
      </w:r>
      <w:r w:rsidRPr="00AA1DB6">
        <w:rPr>
          <w:rFonts w:ascii="Arial" w:hAnsi="Arial" w:cs="Arial"/>
          <w:sz w:val="24"/>
          <w:szCs w:val="24"/>
          <w:lang w:bidi="as-IN"/>
        </w:rPr>
        <w:br/>
        <w:t>a. The agency should have at least 5 years of experience of working in the area of Industrial training/ skilling/ education/ placement/ non-profit activities</w:t>
      </w:r>
      <w:r w:rsidRPr="00AA1DB6">
        <w:rPr>
          <w:rFonts w:ascii="Arial" w:hAnsi="Arial" w:cs="Arial"/>
          <w:sz w:val="24"/>
          <w:szCs w:val="24"/>
          <w:lang w:bidi="as-IN"/>
        </w:rPr>
        <w:br/>
        <w:t>b. The agency should have full-fledged office (with expert team in domain area attached with sufficient infrastructure) at the place of their Head-quarters/ Branch</w:t>
      </w:r>
      <w:r w:rsidRPr="00AA1DB6">
        <w:rPr>
          <w:rFonts w:ascii="Arial" w:hAnsi="Arial" w:cs="Arial"/>
          <w:sz w:val="24"/>
          <w:szCs w:val="24"/>
          <w:lang w:bidi="as-IN"/>
        </w:rPr>
        <w:br/>
        <w:t>c. The agency should have exposure in mobilization of men, women and youth for the purpose of education, skilling interventions, facilitating wage/ self-employment or entrepreneurship/non-profit activities pertaining to social/community development.</w:t>
      </w:r>
      <w:r w:rsidRPr="00AA1DB6">
        <w:rPr>
          <w:rFonts w:ascii="Arial" w:hAnsi="Arial" w:cs="Arial"/>
          <w:sz w:val="24"/>
          <w:szCs w:val="24"/>
          <w:lang w:bidi="as-IN"/>
        </w:rPr>
        <w:br/>
        <w:t xml:space="preserve">d. Letter of support from </w:t>
      </w:r>
      <w:proofErr w:type="spellStart"/>
      <w:r w:rsidRPr="00AA1DB6">
        <w:rPr>
          <w:rFonts w:ascii="Arial" w:hAnsi="Arial" w:cs="Arial"/>
          <w:sz w:val="24"/>
          <w:szCs w:val="24"/>
          <w:lang w:bidi="as-IN"/>
        </w:rPr>
        <w:t>atleast</w:t>
      </w:r>
      <w:proofErr w:type="spellEnd"/>
      <w:r w:rsidRPr="00AA1DB6">
        <w:rPr>
          <w:rFonts w:ascii="Arial" w:hAnsi="Arial" w:cs="Arial"/>
          <w:sz w:val="24"/>
          <w:szCs w:val="24"/>
          <w:lang w:bidi="as-IN"/>
        </w:rPr>
        <w:t xml:space="preserve"> 20 establishments to engage apprentices must be </w:t>
      </w:r>
      <w:proofErr w:type="spellStart"/>
      <w:r w:rsidRPr="00AA1DB6">
        <w:rPr>
          <w:rFonts w:ascii="Arial" w:hAnsi="Arial" w:cs="Arial"/>
          <w:sz w:val="24"/>
          <w:szCs w:val="24"/>
          <w:lang w:bidi="as-IN"/>
        </w:rPr>
        <w:t>producedatthetimeofapplication</w:t>
      </w:r>
      <w:proofErr w:type="spellEnd"/>
      <w:r w:rsidRPr="00AA1DB6">
        <w:rPr>
          <w:rFonts w:ascii="Arial" w:hAnsi="Arial" w:cs="Arial"/>
          <w:sz w:val="24"/>
          <w:szCs w:val="24"/>
          <w:lang w:bidi="as-IN"/>
        </w:rPr>
        <w:t>.</w:t>
      </w:r>
      <w:r w:rsidRPr="00AA1DB6">
        <w:rPr>
          <w:rFonts w:ascii="Arial" w:hAnsi="Arial" w:cs="Arial"/>
          <w:sz w:val="24"/>
          <w:szCs w:val="24"/>
          <w:lang w:bidi="as-IN"/>
        </w:rPr>
        <w:br/>
        <w:t>e. The agency or any of its related concerns applying for empanelment should not have been blacklisted by any organization and must self-declare the same.</w:t>
      </w:r>
      <w:r w:rsidRPr="00AA1DB6">
        <w:rPr>
          <w:rFonts w:ascii="Arial" w:hAnsi="Arial" w:cs="Arial"/>
          <w:sz w:val="24"/>
          <w:szCs w:val="24"/>
          <w:lang w:bidi="as-IN"/>
        </w:rPr>
        <w:br/>
        <w:t>f. The application form can be downloaded from the DGT apprentice website </w:t>
      </w:r>
      <w:hyperlink r:id="rId5" w:tgtFrame="_blank" w:history="1">
        <w:r w:rsidRPr="00AA1DB6">
          <w:rPr>
            <w:rFonts w:ascii="Arial" w:hAnsi="Arial" w:cs="Arial"/>
            <w:sz w:val="24"/>
            <w:szCs w:val="24"/>
            <w:lang w:bidi="as-IN"/>
          </w:rPr>
          <w:t>http://apprenticeship.gov.in</w:t>
        </w:r>
      </w:hyperlink>
      <w:r w:rsidRPr="00AA1DB6">
        <w:rPr>
          <w:rFonts w:ascii="Arial" w:hAnsi="Arial" w:cs="Arial"/>
          <w:sz w:val="24"/>
          <w:szCs w:val="24"/>
          <w:lang w:bidi="as-IN"/>
        </w:rPr>
        <w:br/>
        <w:t xml:space="preserve">g. The filled in application form along with supporting documents must be submitted as a sealed envelope clearly </w:t>
      </w:r>
      <w:proofErr w:type="spellStart"/>
      <w:r w:rsidRPr="00AA1DB6">
        <w:rPr>
          <w:rFonts w:ascii="Arial" w:hAnsi="Arial" w:cs="Arial"/>
          <w:sz w:val="24"/>
          <w:szCs w:val="24"/>
          <w:lang w:bidi="as-IN"/>
        </w:rPr>
        <w:t>superscribed</w:t>
      </w:r>
      <w:proofErr w:type="spellEnd"/>
      <w:r w:rsidRPr="00AA1DB6">
        <w:rPr>
          <w:rFonts w:ascii="Arial" w:hAnsi="Arial" w:cs="Arial"/>
          <w:sz w:val="24"/>
          <w:szCs w:val="24"/>
          <w:lang w:bidi="as-IN"/>
        </w:rPr>
        <w:t xml:space="preserve"> “Application for Empanelment of „Third Party Agencies‟ under Apprentices Act, 1961 under RDAT____(Location of Nodal RDAT*)____________” and must be submitted to the concerned Regional Director of Apprenticeship Training of the Nodal RDAT* by the date and time stipulated.</w:t>
      </w:r>
      <w:r w:rsidRPr="00AA1DB6">
        <w:rPr>
          <w:rFonts w:ascii="Arial" w:hAnsi="Arial" w:cs="Arial"/>
          <w:sz w:val="24"/>
          <w:szCs w:val="24"/>
          <w:lang w:bidi="as-IN"/>
        </w:rPr>
        <w:br/>
        <w:t xml:space="preserve">* State in which the </w:t>
      </w:r>
      <w:proofErr w:type="spellStart"/>
      <w:r w:rsidRPr="00AA1DB6">
        <w:rPr>
          <w:rFonts w:ascii="Arial" w:hAnsi="Arial" w:cs="Arial"/>
          <w:sz w:val="24"/>
          <w:szCs w:val="24"/>
          <w:lang w:bidi="as-IN"/>
        </w:rPr>
        <w:t>agency‟s</w:t>
      </w:r>
      <w:proofErr w:type="spellEnd"/>
      <w:r w:rsidRPr="00AA1DB6">
        <w:rPr>
          <w:rFonts w:ascii="Arial" w:hAnsi="Arial" w:cs="Arial"/>
          <w:sz w:val="24"/>
          <w:szCs w:val="24"/>
          <w:lang w:bidi="as-IN"/>
        </w:rPr>
        <w:t xml:space="preserve"> head quarter is located will determine the nodal RDAT. Refer to table below.</w:t>
      </w:r>
    </w:p>
    <w:p w:rsidR="00AA1DB6" w:rsidRPr="00AA1DB6" w:rsidRDefault="00AA1DB6" w:rsidP="00AA1DB6">
      <w:pPr>
        <w:jc w:val="both"/>
        <w:rPr>
          <w:rFonts w:ascii="Arial" w:hAnsi="Arial" w:cs="Arial"/>
          <w:sz w:val="24"/>
          <w:szCs w:val="24"/>
          <w:lang w:bidi="as-IN"/>
        </w:rPr>
      </w:pPr>
      <w:proofErr w:type="spellStart"/>
      <w:r w:rsidRPr="00AA1DB6">
        <w:rPr>
          <w:rFonts w:ascii="Arial" w:hAnsi="Arial" w:cs="Arial"/>
          <w:sz w:val="24"/>
          <w:szCs w:val="24"/>
          <w:lang w:bidi="as-IN"/>
        </w:rPr>
        <w:lastRenderedPageBreak/>
        <w:t>TermandConditions</w:t>
      </w:r>
      <w:proofErr w:type="spellEnd"/>
      <w:proofErr w:type="gramStart"/>
      <w:r w:rsidRPr="00AA1DB6">
        <w:rPr>
          <w:rFonts w:ascii="Arial" w:hAnsi="Arial" w:cs="Arial"/>
          <w:sz w:val="24"/>
          <w:szCs w:val="24"/>
          <w:lang w:bidi="as-IN"/>
        </w:rPr>
        <w:t>:</w:t>
      </w:r>
      <w:proofErr w:type="gramEnd"/>
      <w:r w:rsidRPr="00AA1DB6">
        <w:rPr>
          <w:rFonts w:ascii="Arial" w:hAnsi="Arial" w:cs="Arial"/>
          <w:sz w:val="24"/>
          <w:szCs w:val="24"/>
          <w:lang w:bidi="as-IN"/>
        </w:rPr>
        <w:br/>
        <w:t>a. Agency will be empanelled for a period of three years;</w:t>
      </w:r>
      <w:r w:rsidRPr="00AA1DB6">
        <w:rPr>
          <w:rFonts w:ascii="Arial" w:hAnsi="Arial" w:cs="Arial"/>
          <w:sz w:val="24"/>
          <w:szCs w:val="24"/>
          <w:lang w:bidi="as-IN"/>
        </w:rPr>
        <w:br/>
        <w:t xml:space="preserve">b. Letter of support from </w:t>
      </w:r>
      <w:proofErr w:type="spellStart"/>
      <w:r w:rsidRPr="00AA1DB6">
        <w:rPr>
          <w:rFonts w:ascii="Arial" w:hAnsi="Arial" w:cs="Arial"/>
          <w:sz w:val="24"/>
          <w:szCs w:val="24"/>
          <w:lang w:bidi="as-IN"/>
        </w:rPr>
        <w:t>atleast</w:t>
      </w:r>
      <w:proofErr w:type="spellEnd"/>
      <w:r w:rsidRPr="00AA1DB6">
        <w:rPr>
          <w:rFonts w:ascii="Arial" w:hAnsi="Arial" w:cs="Arial"/>
          <w:sz w:val="24"/>
          <w:szCs w:val="24"/>
          <w:lang w:bidi="as-IN"/>
        </w:rPr>
        <w:t xml:space="preserve"> 20 establishments to engage apprentices must be produced at the time of application</w:t>
      </w:r>
      <w:r w:rsidRPr="00AA1DB6">
        <w:rPr>
          <w:rFonts w:ascii="Arial" w:hAnsi="Arial" w:cs="Arial"/>
          <w:sz w:val="24"/>
          <w:szCs w:val="24"/>
          <w:lang w:bidi="as-IN"/>
        </w:rPr>
        <w:br/>
        <w:t>c. Performance of TPAs will be reviewed by concerned RDAT authority on a quarterly</w:t>
      </w:r>
      <w:r w:rsidRPr="00AA1DB6">
        <w:rPr>
          <w:rFonts w:ascii="Arial" w:hAnsi="Arial" w:cs="Arial"/>
          <w:sz w:val="24"/>
          <w:szCs w:val="24"/>
          <w:lang w:bidi="as-IN"/>
        </w:rPr>
        <w:br/>
        <w:t>basis</w:t>
      </w:r>
      <w:r w:rsidRPr="00AA1DB6">
        <w:rPr>
          <w:rFonts w:ascii="Arial" w:hAnsi="Arial" w:cs="Arial"/>
          <w:sz w:val="24"/>
          <w:szCs w:val="24"/>
          <w:lang w:bidi="as-IN"/>
        </w:rPr>
        <w:br/>
        <w:t xml:space="preserve">d. DGT /RDAT will have right to remove any agency from the empanelled list without </w:t>
      </w:r>
      <w:proofErr w:type="spellStart"/>
      <w:r w:rsidRPr="00AA1DB6">
        <w:rPr>
          <w:rFonts w:ascii="Arial" w:hAnsi="Arial" w:cs="Arial"/>
          <w:sz w:val="24"/>
          <w:szCs w:val="24"/>
          <w:lang w:bidi="as-IN"/>
        </w:rPr>
        <w:t>assigninganyreasonwhatsoever</w:t>
      </w:r>
      <w:proofErr w:type="spellEnd"/>
      <w:r w:rsidRPr="00AA1DB6">
        <w:rPr>
          <w:rFonts w:ascii="Arial" w:hAnsi="Arial" w:cs="Arial"/>
          <w:sz w:val="24"/>
          <w:szCs w:val="24"/>
          <w:lang w:bidi="as-IN"/>
        </w:rPr>
        <w:t>.</w:t>
      </w:r>
      <w:r w:rsidRPr="00AA1DB6">
        <w:rPr>
          <w:rFonts w:ascii="Arial" w:hAnsi="Arial" w:cs="Arial"/>
          <w:sz w:val="24"/>
          <w:szCs w:val="24"/>
          <w:lang w:bidi="as-IN"/>
        </w:rPr>
        <w:br/>
        <w:t xml:space="preserve">e. DGT / RDAT </w:t>
      </w:r>
      <w:proofErr w:type="gramStart"/>
      <w:r w:rsidRPr="00AA1DB6">
        <w:rPr>
          <w:rFonts w:ascii="Arial" w:hAnsi="Arial" w:cs="Arial"/>
          <w:sz w:val="24"/>
          <w:szCs w:val="24"/>
          <w:lang w:bidi="as-IN"/>
        </w:rPr>
        <w:t>has</w:t>
      </w:r>
      <w:proofErr w:type="gramEnd"/>
      <w:r w:rsidRPr="00AA1DB6">
        <w:rPr>
          <w:rFonts w:ascii="Arial" w:hAnsi="Arial" w:cs="Arial"/>
          <w:sz w:val="24"/>
          <w:szCs w:val="24"/>
          <w:lang w:bidi="as-IN"/>
        </w:rPr>
        <w:t xml:space="preserve"> also reserves the right to modify the term and conditions for </w:t>
      </w:r>
      <w:proofErr w:type="spellStart"/>
      <w:r w:rsidRPr="00AA1DB6">
        <w:rPr>
          <w:rFonts w:ascii="Arial" w:hAnsi="Arial" w:cs="Arial"/>
          <w:sz w:val="24"/>
          <w:szCs w:val="24"/>
          <w:lang w:bidi="as-IN"/>
        </w:rPr>
        <w:t>empanelledagencies</w:t>
      </w:r>
      <w:proofErr w:type="spellEnd"/>
      <w:r w:rsidRPr="00AA1DB6">
        <w:rPr>
          <w:rFonts w:ascii="Arial" w:hAnsi="Arial" w:cs="Arial"/>
          <w:sz w:val="24"/>
          <w:szCs w:val="24"/>
          <w:lang w:bidi="as-IN"/>
        </w:rPr>
        <w:t>.</w:t>
      </w:r>
      <w:r w:rsidRPr="00AA1DB6">
        <w:rPr>
          <w:rFonts w:ascii="Arial" w:hAnsi="Arial" w:cs="Arial"/>
          <w:sz w:val="24"/>
          <w:szCs w:val="24"/>
          <w:lang w:bidi="as-IN"/>
        </w:rPr>
        <w:br/>
        <w:t>f. The empanelled agencies are expected to maintain high level of professional ethics and will not act in any manner, which is detrimental to DGT‟s interest.</w:t>
      </w:r>
      <w:r w:rsidRPr="00AA1DB6">
        <w:rPr>
          <w:rFonts w:ascii="Arial" w:hAnsi="Arial" w:cs="Arial"/>
          <w:sz w:val="24"/>
          <w:szCs w:val="24"/>
          <w:lang w:bidi="as-IN"/>
        </w:rPr>
        <w:br/>
        <w:t>g. Applications received after due date &amp; time or without necessary documents will be rejected.</w:t>
      </w:r>
      <w:r w:rsidRPr="00AA1DB6">
        <w:rPr>
          <w:rFonts w:ascii="Arial" w:hAnsi="Arial" w:cs="Arial"/>
          <w:sz w:val="24"/>
          <w:szCs w:val="24"/>
          <w:lang w:bidi="as-IN"/>
        </w:rPr>
        <w:br/>
        <w:t xml:space="preserve">h. DGT/ RDAT </w:t>
      </w:r>
      <w:proofErr w:type="gramStart"/>
      <w:r w:rsidRPr="00AA1DB6">
        <w:rPr>
          <w:rFonts w:ascii="Arial" w:hAnsi="Arial" w:cs="Arial"/>
          <w:sz w:val="24"/>
          <w:szCs w:val="24"/>
          <w:lang w:bidi="as-IN"/>
        </w:rPr>
        <w:t>reserves</w:t>
      </w:r>
      <w:proofErr w:type="gramEnd"/>
      <w:r w:rsidRPr="00AA1DB6">
        <w:rPr>
          <w:rFonts w:ascii="Arial" w:hAnsi="Arial" w:cs="Arial"/>
          <w:sz w:val="24"/>
          <w:szCs w:val="24"/>
          <w:lang w:bidi="as-IN"/>
        </w:rPr>
        <w:t xml:space="preserve"> the right for rejection of any/all applications otherwise without assigning any reason whatsoever. However, on empanelled agencies, the final decision taken by the DGT </w:t>
      </w:r>
      <w:proofErr w:type="spellStart"/>
      <w:r w:rsidRPr="00AA1DB6">
        <w:rPr>
          <w:rFonts w:ascii="Arial" w:hAnsi="Arial" w:cs="Arial"/>
          <w:sz w:val="24"/>
          <w:szCs w:val="24"/>
          <w:lang w:bidi="as-IN"/>
        </w:rPr>
        <w:t>Hqrs</w:t>
      </w:r>
      <w:proofErr w:type="spellEnd"/>
      <w:r w:rsidRPr="00AA1DB6">
        <w:rPr>
          <w:rFonts w:ascii="Arial" w:hAnsi="Arial" w:cs="Arial"/>
          <w:sz w:val="24"/>
          <w:szCs w:val="24"/>
          <w:lang w:bidi="as-IN"/>
        </w:rPr>
        <w:t xml:space="preserve"> / RDAT would be final and no further representation in this </w:t>
      </w:r>
      <w:proofErr w:type="spellStart"/>
      <w:r w:rsidRPr="00AA1DB6">
        <w:rPr>
          <w:rFonts w:ascii="Arial" w:hAnsi="Arial" w:cs="Arial"/>
          <w:sz w:val="24"/>
          <w:szCs w:val="24"/>
          <w:lang w:bidi="as-IN"/>
        </w:rPr>
        <w:t>regardwillbeentertained</w:t>
      </w:r>
      <w:proofErr w:type="spellEnd"/>
      <w:r w:rsidRPr="00AA1DB6">
        <w:rPr>
          <w:rFonts w:ascii="Arial" w:hAnsi="Arial" w:cs="Arial"/>
          <w:sz w:val="24"/>
          <w:szCs w:val="24"/>
          <w:lang w:bidi="as-IN"/>
        </w:rPr>
        <w:t>.</w:t>
      </w:r>
      <w:r w:rsidRPr="00AA1DB6">
        <w:rPr>
          <w:rFonts w:ascii="Arial" w:hAnsi="Arial" w:cs="Arial"/>
          <w:sz w:val="24"/>
          <w:szCs w:val="24"/>
          <w:lang w:bidi="as-IN"/>
        </w:rPr>
        <w:br/>
      </w:r>
      <w:proofErr w:type="spellStart"/>
      <w:r w:rsidRPr="00AA1DB6">
        <w:rPr>
          <w:rFonts w:ascii="Arial" w:hAnsi="Arial" w:cs="Arial"/>
          <w:sz w:val="24"/>
          <w:szCs w:val="24"/>
          <w:lang w:bidi="as-IN"/>
        </w:rPr>
        <w:t>i</w:t>
      </w:r>
      <w:proofErr w:type="spellEnd"/>
      <w:r w:rsidRPr="00AA1DB6">
        <w:rPr>
          <w:rFonts w:ascii="Arial" w:hAnsi="Arial" w:cs="Arial"/>
          <w:sz w:val="24"/>
          <w:szCs w:val="24"/>
          <w:lang w:bidi="as-IN"/>
        </w:rPr>
        <w:t xml:space="preserve">. For roles and responsibilities of TPA and other related information kindly refer to the </w:t>
      </w:r>
      <w:proofErr w:type="spellStart"/>
      <w:r w:rsidRPr="00AA1DB6">
        <w:rPr>
          <w:rFonts w:ascii="Arial" w:hAnsi="Arial" w:cs="Arial"/>
          <w:sz w:val="24"/>
          <w:szCs w:val="24"/>
          <w:lang w:bidi="as-IN"/>
        </w:rPr>
        <w:t>guidelineuploadedinthewebsite</w:t>
      </w:r>
      <w:proofErr w:type="spellEnd"/>
      <w:r w:rsidRPr="00AA1DB6">
        <w:rPr>
          <w:rFonts w:ascii="Arial" w:hAnsi="Arial" w:cs="Arial"/>
          <w:sz w:val="24"/>
          <w:szCs w:val="24"/>
          <w:lang w:bidi="as-IN"/>
        </w:rPr>
        <w:t xml:space="preserve"> URL </w:t>
      </w:r>
      <w:hyperlink r:id="rId6" w:tgtFrame="_blank" w:history="1">
        <w:r w:rsidRPr="00AA1DB6">
          <w:rPr>
            <w:rFonts w:ascii="Arial" w:hAnsi="Arial" w:cs="Arial"/>
            <w:sz w:val="24"/>
            <w:szCs w:val="24"/>
            <w:lang w:bidi="as-IN"/>
          </w:rPr>
          <w:t>http://www.apprenticeship.gov.in/Material/TPAGuidelines.pdf</w:t>
        </w:r>
      </w:hyperlink>
      <w:r w:rsidRPr="00AA1DB6">
        <w:rPr>
          <w:rFonts w:ascii="Arial" w:hAnsi="Arial" w:cs="Arial"/>
          <w:sz w:val="24"/>
          <w:szCs w:val="24"/>
          <w:lang w:bidi="as-IN"/>
        </w:rPr>
        <w:br/>
        <w:t>6. Selection process schedule will be as under</w:t>
      </w:r>
      <w:proofErr w:type="gramStart"/>
      <w:r w:rsidRPr="00AA1DB6">
        <w:rPr>
          <w:rFonts w:ascii="Arial" w:hAnsi="Arial" w:cs="Arial"/>
          <w:sz w:val="24"/>
          <w:szCs w:val="24"/>
          <w:lang w:bidi="as-IN"/>
        </w:rPr>
        <w:t>:</w:t>
      </w:r>
      <w:proofErr w:type="gramEnd"/>
      <w:r w:rsidRPr="00AA1DB6">
        <w:rPr>
          <w:rFonts w:ascii="Arial" w:hAnsi="Arial" w:cs="Arial"/>
          <w:sz w:val="24"/>
          <w:szCs w:val="24"/>
          <w:lang w:bidi="as-IN"/>
        </w:rPr>
        <w:br/>
        <w:t>a. Applications will be received, by the nodal RDAT concerned.</w:t>
      </w:r>
      <w:r w:rsidRPr="00AA1DB6">
        <w:rPr>
          <w:rFonts w:ascii="Arial" w:hAnsi="Arial" w:cs="Arial"/>
          <w:sz w:val="24"/>
          <w:szCs w:val="24"/>
          <w:lang w:bidi="as-IN"/>
        </w:rPr>
        <w:br/>
        <w:t xml:space="preserve">b. RDAT reserves the right to accept/reject any/all of the applications without assigning </w:t>
      </w:r>
      <w:proofErr w:type="spellStart"/>
      <w:r w:rsidRPr="00AA1DB6">
        <w:rPr>
          <w:rFonts w:ascii="Arial" w:hAnsi="Arial" w:cs="Arial"/>
          <w:sz w:val="24"/>
          <w:szCs w:val="24"/>
          <w:lang w:bidi="as-IN"/>
        </w:rPr>
        <w:t>anyreasonthereof</w:t>
      </w:r>
      <w:proofErr w:type="spellEnd"/>
      <w:r w:rsidRPr="00AA1DB6">
        <w:rPr>
          <w:rFonts w:ascii="Arial" w:hAnsi="Arial" w:cs="Arial"/>
          <w:sz w:val="24"/>
          <w:szCs w:val="24"/>
          <w:lang w:bidi="as-IN"/>
        </w:rPr>
        <w:t>.</w:t>
      </w:r>
      <w:r w:rsidRPr="00AA1DB6">
        <w:rPr>
          <w:rFonts w:ascii="Arial" w:hAnsi="Arial" w:cs="Arial"/>
          <w:sz w:val="24"/>
          <w:szCs w:val="24"/>
          <w:lang w:bidi="as-IN"/>
        </w:rPr>
        <w:br/>
        <w:t>c. The process of selection of agencies for empanelment will be a two stage one.</w:t>
      </w:r>
      <w:r w:rsidRPr="00AA1DB6">
        <w:rPr>
          <w:rFonts w:ascii="Arial" w:hAnsi="Arial" w:cs="Arial"/>
          <w:sz w:val="24"/>
          <w:szCs w:val="24"/>
          <w:lang w:bidi="as-IN"/>
        </w:rPr>
        <w:br/>
      </w:r>
      <w:proofErr w:type="spellStart"/>
      <w:r w:rsidRPr="00AA1DB6">
        <w:rPr>
          <w:rFonts w:ascii="Arial" w:hAnsi="Arial" w:cs="Arial"/>
          <w:sz w:val="24"/>
          <w:szCs w:val="24"/>
          <w:lang w:bidi="as-IN"/>
        </w:rPr>
        <w:t>i</w:t>
      </w:r>
      <w:proofErr w:type="spellEnd"/>
      <w:r w:rsidRPr="00AA1DB6">
        <w:rPr>
          <w:rFonts w:ascii="Arial" w:hAnsi="Arial" w:cs="Arial"/>
          <w:sz w:val="24"/>
          <w:szCs w:val="24"/>
          <w:lang w:bidi="as-IN"/>
        </w:rPr>
        <w:t xml:space="preserve">. RDAT concerned to assess adherence to eligibility criteria. For an agency, the RDAT concerned will be based on the State in which </w:t>
      </w:r>
      <w:proofErr w:type="gramStart"/>
      <w:r w:rsidRPr="00AA1DB6">
        <w:rPr>
          <w:rFonts w:ascii="Arial" w:hAnsi="Arial" w:cs="Arial"/>
          <w:sz w:val="24"/>
          <w:szCs w:val="24"/>
          <w:lang w:bidi="as-IN"/>
        </w:rPr>
        <w:t>its</w:t>
      </w:r>
      <w:proofErr w:type="gramEnd"/>
      <w:r w:rsidRPr="00AA1DB6">
        <w:rPr>
          <w:rFonts w:ascii="Arial" w:hAnsi="Arial" w:cs="Arial"/>
          <w:sz w:val="24"/>
          <w:szCs w:val="24"/>
          <w:lang w:bidi="as-IN"/>
        </w:rPr>
        <w:t xml:space="preserve"> headquarter is located.</w:t>
      </w:r>
      <w:r w:rsidRPr="00AA1DB6">
        <w:rPr>
          <w:rFonts w:ascii="Arial" w:hAnsi="Arial" w:cs="Arial"/>
          <w:sz w:val="24"/>
          <w:szCs w:val="24"/>
          <w:lang w:bidi="as-IN"/>
        </w:rPr>
        <w:br/>
        <w:t xml:space="preserve">ii. A Committee consisting of Regional Director as Chairman will be constituted with 2 officers of RDAT concerned (or from any other RDAT, in case of paucity of officers) and </w:t>
      </w:r>
      <w:proofErr w:type="spellStart"/>
      <w:r w:rsidRPr="00AA1DB6">
        <w:rPr>
          <w:rFonts w:ascii="Arial" w:hAnsi="Arial" w:cs="Arial"/>
          <w:sz w:val="24"/>
          <w:szCs w:val="24"/>
          <w:lang w:bidi="as-IN"/>
        </w:rPr>
        <w:t>oneOfficeroftheState</w:t>
      </w:r>
      <w:proofErr w:type="spellEnd"/>
      <w:r w:rsidRPr="00AA1DB6">
        <w:rPr>
          <w:rFonts w:ascii="Arial" w:hAnsi="Arial" w:cs="Arial"/>
          <w:sz w:val="24"/>
          <w:szCs w:val="24"/>
          <w:lang w:bidi="as-IN"/>
        </w:rPr>
        <w:t>.</w:t>
      </w:r>
      <w:r w:rsidRPr="00AA1DB6">
        <w:rPr>
          <w:rFonts w:ascii="Arial" w:hAnsi="Arial" w:cs="Arial"/>
          <w:sz w:val="24"/>
          <w:szCs w:val="24"/>
          <w:lang w:bidi="as-IN"/>
        </w:rPr>
        <w:br/>
        <w:t>iii. The short-listed agencies will then be called to make a presentation before the Regional Director of the RDAT at a pre-fixed date detailing the concept, creative ideas, experience, capability, strategy, area of operation, etc. of the Agency.</w:t>
      </w:r>
      <w:r w:rsidRPr="00AA1DB6">
        <w:rPr>
          <w:rFonts w:ascii="Arial" w:hAnsi="Arial" w:cs="Arial"/>
          <w:sz w:val="24"/>
          <w:szCs w:val="24"/>
          <w:lang w:bidi="as-IN"/>
        </w:rPr>
        <w:br/>
        <w:t>iv. The decision of the Selection Committee is final and binding.</w:t>
      </w:r>
      <w:r w:rsidRPr="00AA1DB6">
        <w:rPr>
          <w:rFonts w:ascii="Arial" w:hAnsi="Arial" w:cs="Arial"/>
          <w:sz w:val="24"/>
          <w:szCs w:val="24"/>
          <w:lang w:bidi="as-IN"/>
        </w:rPr>
        <w:br/>
        <w:t>v. RDAT will provide a registration no. to the selected TPA</w:t>
      </w:r>
    </w:p>
    <w:p w:rsidR="00AA1DB6" w:rsidRPr="00AA1DB6" w:rsidRDefault="00AA1DB6" w:rsidP="00AA1DB6">
      <w:pPr>
        <w:jc w:val="both"/>
        <w:rPr>
          <w:rFonts w:ascii="Arial" w:hAnsi="Arial" w:cs="Arial"/>
          <w:sz w:val="24"/>
          <w:szCs w:val="24"/>
          <w:lang w:bidi="as-IN"/>
        </w:rPr>
      </w:pPr>
      <w:r w:rsidRPr="00AA1DB6">
        <w:rPr>
          <w:rFonts w:ascii="Arial" w:hAnsi="Arial" w:cs="Arial"/>
          <w:sz w:val="24"/>
          <w:szCs w:val="24"/>
          <w:lang w:bidi="as-IN"/>
        </w:rPr>
        <w:t xml:space="preserve">For List of </w:t>
      </w:r>
      <w:proofErr w:type="gramStart"/>
      <w:r w:rsidRPr="00AA1DB6">
        <w:rPr>
          <w:rFonts w:ascii="Arial" w:hAnsi="Arial" w:cs="Arial"/>
          <w:sz w:val="24"/>
          <w:szCs w:val="24"/>
          <w:lang w:bidi="as-IN"/>
        </w:rPr>
        <w:t>RDATs ,</w:t>
      </w:r>
      <w:proofErr w:type="gramEnd"/>
      <w:r w:rsidRPr="00AA1DB6">
        <w:rPr>
          <w:rFonts w:ascii="Arial" w:hAnsi="Arial" w:cs="Arial"/>
          <w:sz w:val="24"/>
          <w:szCs w:val="24"/>
          <w:lang w:bidi="as-IN"/>
        </w:rPr>
        <w:t xml:space="preserve"> their contact details and Application Format,</w:t>
      </w:r>
    </w:p>
    <w:p w:rsidR="00AA1DB6" w:rsidRPr="00AA1DB6" w:rsidRDefault="00AA1DB6" w:rsidP="00AA1DB6">
      <w:pPr>
        <w:jc w:val="both"/>
        <w:rPr>
          <w:rFonts w:ascii="Arial" w:hAnsi="Arial" w:cs="Arial"/>
          <w:sz w:val="24"/>
          <w:szCs w:val="24"/>
          <w:lang w:bidi="as-IN"/>
        </w:rPr>
      </w:pPr>
      <w:r w:rsidRPr="00AA1DB6">
        <w:rPr>
          <w:rFonts w:ascii="Arial" w:hAnsi="Arial" w:cs="Arial"/>
          <w:sz w:val="24"/>
          <w:szCs w:val="24"/>
          <w:lang w:bidi="as-IN"/>
        </w:rPr>
        <w:t xml:space="preserve">​ </w:t>
      </w:r>
    </w:p>
    <w:p w:rsidR="0026669F" w:rsidRPr="00AA1DB6" w:rsidRDefault="0026669F" w:rsidP="00AA1DB6">
      <w:pPr>
        <w:jc w:val="both"/>
        <w:rPr>
          <w:rFonts w:ascii="Arial" w:hAnsi="Arial" w:cs="Arial"/>
          <w:sz w:val="24"/>
          <w:szCs w:val="24"/>
        </w:rPr>
      </w:pPr>
    </w:p>
    <w:sectPr w:rsidR="0026669F" w:rsidRPr="00AA1DB6" w:rsidSect="00266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1DB6"/>
    <w:rsid w:val="0026669F"/>
    <w:rsid w:val="00AA1DB6"/>
    <w:rsid w:val="00F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9F"/>
  </w:style>
  <w:style w:type="paragraph" w:styleId="Heading1">
    <w:name w:val="heading 1"/>
    <w:basedOn w:val="Normal"/>
    <w:link w:val="Heading1Char"/>
    <w:uiPriority w:val="9"/>
    <w:qFormat/>
    <w:rsid w:val="00AA1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DB6"/>
    <w:rPr>
      <w:rFonts w:ascii="Times New Roman" w:eastAsia="Times New Roman" w:hAnsi="Times New Roman" w:cs="Times New Roman"/>
      <w:b/>
      <w:bCs/>
      <w:kern w:val="36"/>
      <w:sz w:val="48"/>
      <w:szCs w:val="48"/>
      <w:lang w:bidi="as-IN"/>
    </w:rPr>
  </w:style>
  <w:style w:type="character" w:styleId="Hyperlink">
    <w:name w:val="Hyperlink"/>
    <w:basedOn w:val="DefaultParagraphFont"/>
    <w:uiPriority w:val="99"/>
    <w:semiHidden/>
    <w:unhideWhenUsed/>
    <w:rsid w:val="00AA1D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s-IN"/>
    </w:rPr>
  </w:style>
  <w:style w:type="character" w:customStyle="1" w:styleId="apple-converted-space">
    <w:name w:val="apple-converted-space"/>
    <w:basedOn w:val="DefaultParagraphFont"/>
    <w:rsid w:val="00AA1DB6"/>
  </w:style>
  <w:style w:type="character" w:styleId="Strong">
    <w:name w:val="Strong"/>
    <w:basedOn w:val="DefaultParagraphFont"/>
    <w:uiPriority w:val="22"/>
    <w:qFormat/>
    <w:rsid w:val="00AA1DB6"/>
    <w:rPr>
      <w:b/>
      <w:bCs/>
    </w:rPr>
  </w:style>
  <w:style w:type="paragraph" w:styleId="NoSpacing">
    <w:name w:val="No Spacing"/>
    <w:uiPriority w:val="1"/>
    <w:qFormat/>
    <w:rsid w:val="00AA1D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6676">
                      <w:marLeft w:val="0"/>
                      <w:marRight w:val="0"/>
                      <w:marTop w:val="309"/>
                      <w:marBottom w:val="3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prenticeship.gov.in/Material/TPAGuidelines.pdf" TargetMode="External"/><Relationship Id="rId5" Type="http://schemas.openxmlformats.org/officeDocument/2006/relationships/hyperlink" Target="http://apprenticeship.gov.in/" TargetMode="External"/><Relationship Id="rId4" Type="http://schemas.openxmlformats.org/officeDocument/2006/relationships/hyperlink" Target="http://www.skillreporter.com/2018/05/apprenticeship/notice-for-empanelment-of-third-party-agencies-under-the-apprentices-act-196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2018-05-11T12:00:00Z</dcterms:created>
  <dcterms:modified xsi:type="dcterms:W3CDTF">2018-05-11T12:25:00Z</dcterms:modified>
</cp:coreProperties>
</file>